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0.21 [-0.04, 0.47]</w:t>
            </w:r>
          </w:p>
        </w:tc>
        <w:tc>
          <w:tcPr/>
          <w:p>
            <w:pPr>
              <w:pStyle w:val="Compact"/>
              <w:jc w:val="left"/>
            </w:pPr>
            <w:r>
              <w:t xml:space="preserve">0.13</w:t>
            </w:r>
          </w:p>
        </w:tc>
        <w:tc>
          <w:tcPr/>
          <w:p>
            <w:pPr>
              <w:pStyle w:val="Compact"/>
              <w:jc w:val="left"/>
            </w:pPr>
            <w:r>
              <w:t xml:space="preserve">1.63</w:t>
            </w:r>
          </w:p>
        </w:tc>
        <w:tc>
          <w:tcPr/>
          <w:p>
            <w:pPr>
              <w:pStyle w:val="Compact"/>
              <w:jc w:val="left"/>
            </w:pPr>
            <w:r>
              <w:t xml:space="preserve">.103</w:t>
            </w:r>
          </w:p>
        </w:tc>
        <w:tc>
          <w:tcPr/>
          <w:p>
            <w:pPr>
              <w:pStyle w:val="Compact"/>
              <w:jc w:val="left"/>
            </w:pPr>
            <w:r>
              <w:t xml:space="preserve">0.25 [0.01, 0.50]</w:t>
            </w:r>
          </w:p>
        </w:tc>
        <w:tc>
          <w:tcPr/>
          <w:p>
            <w:pPr>
              <w:pStyle w:val="Compact"/>
              <w:jc w:val="left"/>
            </w:pPr>
            <w:r>
              <w:t xml:space="preserve">0.12</w:t>
            </w:r>
          </w:p>
        </w:tc>
        <w:tc>
          <w:tcPr/>
          <w:p>
            <w:pPr>
              <w:pStyle w:val="Compact"/>
              <w:jc w:val="left"/>
            </w:pPr>
            <w:r>
              <w:t xml:space="preserve">2.02</w:t>
            </w:r>
          </w:p>
        </w:tc>
        <w:tc>
          <w:tcPr/>
          <w:p>
            <w:pPr>
              <w:pStyle w:val="Compact"/>
              <w:jc w:val="left"/>
            </w:pPr>
            <w:r>
              <w:t xml:space="preserve">.043</w:t>
            </w:r>
          </w:p>
        </w:tc>
      </w:tr>
      <w:tr>
        <w:tc>
          <w:tcPr/>
          <w:p>
            <w:pPr>
              <w:pStyle w:val="Compact"/>
              <w:jc w:val="left"/>
            </w:pPr>
            <w:r>
              <w:t xml:space="preserve">   Physical activity</w:t>
            </w:r>
          </w:p>
        </w:tc>
        <w:tc>
          <w:tcPr/>
          <w:p>
            <w:pPr>
              <w:pStyle w:val="Compact"/>
              <w:jc w:val="left"/>
            </w:pPr>
            <w:r>
              <w:t xml:space="preserve">0.12 [0.08, 0.16]</w:t>
            </w:r>
          </w:p>
        </w:tc>
        <w:tc>
          <w:tcPr/>
          <w:p>
            <w:pPr>
              <w:pStyle w:val="Compact"/>
              <w:jc w:val="left"/>
            </w:pPr>
            <w:r>
              <w:t xml:space="preserve">0.02</w:t>
            </w:r>
          </w:p>
        </w:tc>
        <w:tc>
          <w:tcPr/>
          <w:p>
            <w:pPr>
              <w:pStyle w:val="Compact"/>
              <w:jc w:val="left"/>
            </w:pPr>
            <w:r>
              <w:t xml:space="preserve">5.51</w:t>
            </w:r>
          </w:p>
        </w:tc>
        <w:tc>
          <w:tcPr/>
          <w:p>
            <w:pPr>
              <w:pStyle w:val="Compact"/>
              <w:jc w:val="left"/>
            </w:pPr>
            <w:r>
              <w:t xml:space="preserve">&lt; .001</w:t>
            </w:r>
          </w:p>
        </w:tc>
        <w:tc>
          <w:tcPr/>
          <w:p>
            <w:pPr>
              <w:pStyle w:val="Compact"/>
              <w:jc w:val="left"/>
            </w:pPr>
            <w:r>
              <w:t xml:space="preserve">0.09 [0.04, 0.13]</w:t>
            </w:r>
          </w:p>
        </w:tc>
        <w:tc>
          <w:tcPr/>
          <w:p>
            <w:pPr>
              <w:pStyle w:val="Compact"/>
              <w:jc w:val="left"/>
            </w:pPr>
            <w:r>
              <w:t xml:space="preserve">0.02</w:t>
            </w:r>
          </w:p>
        </w:tc>
        <w:tc>
          <w:tcPr/>
          <w:p>
            <w:pPr>
              <w:pStyle w:val="Compact"/>
              <w:jc w:val="left"/>
            </w:pPr>
            <w:r>
              <w:t xml:space="preserve">3.65</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-0.93</w:t>
            </w:r>
          </w:p>
        </w:tc>
        <w:tc>
          <w:tcPr/>
          <w:p>
            <w:pPr>
              <w:pStyle w:val="Compact"/>
              <w:jc w:val="left"/>
            </w:pPr>
            <w:r>
              <w:t xml:space="preserve">.351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-1.16</w:t>
            </w:r>
          </w:p>
        </w:tc>
        <w:tc>
          <w:tcPr/>
          <w:p>
            <w:pPr>
              <w:pStyle w:val="Compact"/>
              <w:jc w:val="left"/>
            </w:pPr>
            <w:r>
              <w:t xml:space="preserve">.247</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-1.97</w:t>
            </w:r>
          </w:p>
        </w:tc>
        <w:tc>
          <w:tcPr/>
          <w:p>
            <w:pPr>
              <w:pStyle w:val="Compact"/>
              <w:jc w:val="left"/>
            </w:pPr>
            <w:r>
              <w:t xml:space="preserve">.049</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0.30</w:t>
            </w:r>
          </w:p>
        </w:tc>
        <w:tc>
          <w:tcPr/>
          <w:p>
            <w:pPr>
              <w:pStyle w:val="Compact"/>
              <w:jc w:val="left"/>
            </w:pPr>
            <w:r>
              <w:t xml:space="preserve">.761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-0.86</w:t>
            </w:r>
          </w:p>
        </w:tc>
        <w:tc>
          <w:tcPr/>
          <w:p>
            <w:pPr>
              <w:pStyle w:val="Compact"/>
              <w:jc w:val="left"/>
            </w:pPr>
            <w:r>
              <w:t xml:space="preserve">.392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-1.24</w:t>
            </w:r>
          </w:p>
        </w:tc>
        <w:tc>
          <w:tcPr/>
          <w:p>
            <w:pPr>
              <w:pStyle w:val="Compact"/>
              <w:jc w:val="left"/>
            </w:pPr>
            <w:r>
              <w:t xml:space="preserve">.214</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-0.05</w:t>
            </w:r>
          </w:p>
        </w:tc>
        <w:tc>
          <w:tcPr/>
          <w:p>
            <w:pPr>
              <w:pStyle w:val="Compact"/>
              <w:jc w:val="left"/>
            </w:pPr>
            <w:r>
              <w:t xml:space="preserve">.959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-0.58</w:t>
            </w:r>
          </w:p>
        </w:tc>
        <w:tc>
          <w:tcPr/>
          <w:p>
            <w:pPr>
              <w:pStyle w:val="Compact"/>
              <w:jc w:val="left"/>
            </w:pPr>
            <w:r>
              <w:t xml:space="preserve">.563</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0.22 [-0.02, 0.46]</w:t>
            </w:r>
          </w:p>
        </w:tc>
        <w:tc>
          <w:tcPr/>
          <w:p>
            <w:pPr>
              <w:pStyle w:val="Compact"/>
              <w:jc w:val="left"/>
            </w:pPr>
            <w:r>
              <w:t xml:space="preserve">0.12</w:t>
            </w:r>
          </w:p>
        </w:tc>
        <w:tc>
          <w:tcPr/>
          <w:p>
            <w:pPr>
              <w:pStyle w:val="Compact"/>
              <w:jc w:val="left"/>
            </w:pPr>
            <w:r>
              <w:t xml:space="preserve">1.78</w:t>
            </w:r>
          </w:p>
        </w:tc>
        <w:tc>
          <w:tcPr/>
          <w:p>
            <w:pPr>
              <w:pStyle w:val="Compact"/>
              <w:jc w:val="left"/>
            </w:pPr>
            <w:r>
              <w:t xml:space="preserve">.075</w:t>
            </w:r>
          </w:p>
        </w:tc>
        <w:tc>
          <w:tcPr/>
          <w:p>
            <w:pPr>
              <w:pStyle w:val="Compact"/>
              <w:jc w:val="left"/>
            </w:pPr>
            <w:r>
              <w:t xml:space="preserve">0.27 [0.01, 0.52]</w:t>
            </w:r>
          </w:p>
        </w:tc>
        <w:tc>
          <w:tcPr/>
          <w:p>
            <w:pPr>
              <w:pStyle w:val="Compact"/>
              <w:jc w:val="left"/>
            </w:pPr>
            <w:r>
              <w:t xml:space="preserve">0.13</w:t>
            </w:r>
          </w:p>
        </w:tc>
        <w:tc>
          <w:tcPr/>
          <w:p>
            <w:pPr>
              <w:pStyle w:val="Compact"/>
              <w:jc w:val="left"/>
            </w:pPr>
            <w:r>
              <w:t xml:space="preserve">2.04</w:t>
            </w:r>
          </w:p>
        </w:tc>
        <w:tc>
          <w:tcPr/>
          <w:p>
            <w:pPr>
              <w:pStyle w:val="Compact"/>
              <w:jc w:val="left"/>
            </w:pPr>
            <w:r>
              <w:t xml:space="preserve">.042</w:t>
            </w:r>
          </w:p>
        </w:tc>
      </w:tr>
      <w:tr>
        <w:tc>
          <w:tcPr/>
          <w:p>
            <w:pPr>
              <w:pStyle w:val="Compact"/>
              <w:jc w:val="left"/>
            </w:pPr>
            <w:r>
              <w:t xml:space="preserve">   Physical activity</w:t>
            </w:r>
          </w:p>
        </w:tc>
        <w:tc>
          <w:tcPr/>
          <w:p>
            <w:pPr>
              <w:pStyle w:val="Compact"/>
              <w:jc w:val="left"/>
            </w:pPr>
            <w:r>
              <w:t xml:space="preserve">0.15 [0.10, 0.19]</w:t>
            </w:r>
          </w:p>
        </w:tc>
        <w:tc>
          <w:tcPr/>
          <w:p>
            <w:pPr>
              <w:pStyle w:val="Compact"/>
              <w:jc w:val="left"/>
            </w:pPr>
            <w:r>
              <w:t xml:space="preserve">0.02</w:t>
            </w:r>
          </w:p>
        </w:tc>
        <w:tc>
          <w:tcPr/>
          <w:p>
            <w:pPr>
              <w:pStyle w:val="Compact"/>
              <w:jc w:val="left"/>
            </w:pPr>
            <w:r>
              <w:t xml:space="preserve">6.90</w:t>
            </w:r>
          </w:p>
        </w:tc>
        <w:tc>
          <w:tcPr/>
          <w:p>
            <w:pPr>
              <w:pStyle w:val="Compact"/>
              <w:jc w:val="left"/>
            </w:pPr>
            <w:r>
              <w:t xml:space="preserve">&lt; .001</w:t>
            </w:r>
          </w:p>
        </w:tc>
        <w:tc>
          <w:tcPr/>
          <w:p>
            <w:pPr>
              <w:pStyle w:val="Compact"/>
              <w:jc w:val="left"/>
            </w:pPr>
            <w:r>
              <w:t xml:space="preserve">0.06 [0.02, 0.11]</w:t>
            </w:r>
          </w:p>
        </w:tc>
        <w:tc>
          <w:tcPr/>
          <w:p>
            <w:pPr>
              <w:pStyle w:val="Compact"/>
              <w:jc w:val="left"/>
            </w:pPr>
            <w:r>
              <w:t xml:space="preserve">0.02</w:t>
            </w:r>
          </w:p>
        </w:tc>
        <w:tc>
          <w:tcPr/>
          <w:p>
            <w:pPr>
              <w:pStyle w:val="Compact"/>
              <w:jc w:val="left"/>
            </w:pPr>
            <w:r>
              <w:t xml:space="preserve">2.75</w:t>
            </w:r>
          </w:p>
        </w:tc>
        <w:tc>
          <w:tcPr/>
          <w:p>
            <w:pPr>
              <w:pStyle w:val="Compact"/>
              <w:jc w:val="left"/>
            </w:pPr>
            <w:r>
              <w:t xml:space="preserve">.006</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0.31</w:t>
            </w:r>
          </w:p>
        </w:tc>
        <w:tc>
          <w:tcPr/>
          <w:p>
            <w:pPr>
              <w:pStyle w:val="Compact"/>
              <w:jc w:val="left"/>
            </w:pPr>
            <w:r>
              <w:t xml:space="preserve">.754</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-4.92</w:t>
            </w:r>
          </w:p>
        </w:tc>
        <w:tc>
          <w:tcPr/>
          <w:p>
            <w:pPr>
              <w:pStyle w:val="Compact"/>
              <w:jc w:val="left"/>
            </w:pPr>
            <w:r>
              <w:t xml:space="preserve">&lt; .001</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-0.94</w:t>
            </w:r>
          </w:p>
        </w:tc>
        <w:tc>
          <w:tcPr/>
          <w:p>
            <w:pPr>
              <w:pStyle w:val="Compact"/>
              <w:jc w:val="left"/>
            </w:pPr>
            <w:r>
              <w:t xml:space="preserve">.346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-5.08</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-2.03</w:t>
            </w:r>
          </w:p>
        </w:tc>
        <w:tc>
          <w:tcPr/>
          <w:p>
            <w:pPr>
              <w:pStyle w:val="Compact"/>
              <w:jc w:val="left"/>
            </w:pPr>
            <w:r>
              <w:t xml:space="preserve">.043</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2.08</w:t>
            </w:r>
          </w:p>
        </w:tc>
        <w:tc>
          <w:tcPr/>
          <w:p>
            <w:pPr>
              <w:pStyle w:val="Compact"/>
              <w:jc w:val="left"/>
            </w:pPr>
            <w:r>
              <w:t xml:space="preserve">.038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1.32</w:t>
            </w:r>
          </w:p>
        </w:tc>
        <w:tc>
          <w:tcPr/>
          <w:p>
            <w:pPr>
              <w:pStyle w:val="Compact"/>
              <w:jc w:val="left"/>
            </w:pPr>
            <w:r>
              <w:t xml:space="preserve">.186</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0.03 [-0.30, 0.36]</w:t>
            </w:r>
          </w:p>
        </w:tc>
        <w:tc>
          <w:tcPr/>
          <w:p>
            <w:pPr>
              <w:pStyle w:val="Compact"/>
              <w:jc w:val="left"/>
            </w:pPr>
            <w:r>
              <w:t xml:space="preserve">0.17</w:t>
            </w:r>
          </w:p>
        </w:tc>
        <w:tc>
          <w:tcPr/>
          <w:p>
            <w:pPr>
              <w:pStyle w:val="Compact"/>
              <w:jc w:val="left"/>
            </w:pPr>
            <w:r>
              <w:t xml:space="preserve">0.20</w:t>
            </w:r>
          </w:p>
        </w:tc>
        <w:tc>
          <w:tcPr/>
          <w:p>
            <w:pPr>
              <w:pStyle w:val="Compact"/>
              <w:jc w:val="left"/>
            </w:pPr>
            <w:r>
              <w:t xml:space="preserve">.845</w:t>
            </w:r>
          </w:p>
        </w:tc>
        <w:tc>
          <w:tcPr/>
          <w:p>
            <w:pPr>
              <w:pStyle w:val="Compact"/>
              <w:jc w:val="left"/>
            </w:pPr>
            <w:r>
              <w:t xml:space="preserve">0.03 [-0.29, 0.34]</w:t>
            </w:r>
          </w:p>
        </w:tc>
        <w:tc>
          <w:tcPr/>
          <w:p>
            <w:pPr>
              <w:pStyle w:val="Compact"/>
              <w:jc w:val="left"/>
            </w:pPr>
            <w:r>
              <w:t xml:space="preserve">0.16</w:t>
            </w:r>
          </w:p>
        </w:tc>
        <w:tc>
          <w:tcPr/>
          <w:p>
            <w:pPr>
              <w:pStyle w:val="Compact"/>
              <w:jc w:val="left"/>
            </w:pPr>
            <w:r>
              <w:t xml:space="preserve">0.15</w:t>
            </w:r>
          </w:p>
        </w:tc>
        <w:tc>
          <w:tcPr/>
          <w:p>
            <w:pPr>
              <w:pStyle w:val="Compact"/>
              <w:jc w:val="left"/>
            </w:pPr>
            <w:r>
              <w:t xml:space="preserve">.877</w:t>
            </w:r>
          </w:p>
        </w:tc>
      </w:tr>
      <w:tr>
        <w:tc>
          <w:tcPr/>
          <w:p>
            <w:pPr>
              <w:pStyle w:val="Compact"/>
              <w:jc w:val="left"/>
            </w:pPr>
            <w:r>
              <w:t xml:space="preserve">   Physical activity</w:t>
            </w:r>
          </w:p>
        </w:tc>
        <w:tc>
          <w:tcPr/>
          <w:p>
            <w:pPr>
              <w:pStyle w:val="Compact"/>
              <w:jc w:val="left"/>
            </w:pPr>
            <w:r>
              <w:t xml:space="preserve">-0.03 [-0.06, 0.00]</w:t>
            </w:r>
          </w:p>
        </w:tc>
        <w:tc>
          <w:tcPr/>
          <w:p>
            <w:pPr>
              <w:pStyle w:val="Compact"/>
              <w:jc w:val="left"/>
            </w:pPr>
            <w:r>
              <w:t xml:space="preserve">0.02</w:t>
            </w:r>
          </w:p>
        </w:tc>
        <w:tc>
          <w:tcPr/>
          <w:p>
            <w:pPr>
              <w:pStyle w:val="Compact"/>
              <w:jc w:val="left"/>
            </w:pPr>
            <w:r>
              <w:t xml:space="preserve">-2.27</w:t>
            </w:r>
          </w:p>
        </w:tc>
        <w:tc>
          <w:tcPr/>
          <w:p>
            <w:pPr>
              <w:pStyle w:val="Compact"/>
              <w:jc w:val="left"/>
            </w:pPr>
            <w:r>
              <w:t xml:space="preserve">.023</w:t>
            </w:r>
          </w:p>
        </w:tc>
        <w:tc>
          <w:tcPr/>
          <w:p>
            <w:pPr>
              <w:pStyle w:val="Compact"/>
              <w:jc w:val="left"/>
            </w:pPr>
            <w:r>
              <w:t xml:space="preserve">-0.05 [-0.09, -0.02]</w:t>
            </w:r>
          </w:p>
        </w:tc>
        <w:tc>
          <w:tcPr/>
          <w:p>
            <w:pPr>
              <w:pStyle w:val="Compact"/>
              <w:jc w:val="left"/>
            </w:pPr>
            <w:r>
              <w:t xml:space="preserve">0.02</w:t>
            </w:r>
          </w:p>
        </w:tc>
        <w:tc>
          <w:tcPr/>
          <w:p>
            <w:pPr>
              <w:pStyle w:val="Compact"/>
              <w:jc w:val="left"/>
            </w:pPr>
            <w:r>
              <w:t xml:space="preserve">-3.24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-1.11</w:t>
            </w:r>
          </w:p>
        </w:tc>
        <w:tc>
          <w:tcPr/>
          <w:p>
            <w:pPr>
              <w:pStyle w:val="Compact"/>
              <w:jc w:val="left"/>
            </w:pPr>
            <w:r>
              <w:t xml:space="preserve">.272</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-1.22</w:t>
            </w:r>
          </w:p>
        </w:tc>
        <w:tc>
          <w:tcPr/>
          <w:p>
            <w:pPr>
              <w:pStyle w:val="Compact"/>
              <w:jc w:val="left"/>
            </w:pPr>
            <w:r>
              <w:t xml:space="preserve">.222</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-0.74</w:t>
            </w:r>
          </w:p>
        </w:tc>
        <w:tc>
          <w:tcPr/>
          <w:p>
            <w:pPr>
              <w:pStyle w:val="Compact"/>
              <w:jc w:val="left"/>
            </w:pPr>
            <w:r>
              <w:t xml:space="preserve">.459</w:t>
            </w:r>
          </w:p>
        </w:tc>
        <w:tc>
          <w:tcPr/>
          <w:p>
            <w:pPr>
              <w:pStyle w:val="Compact"/>
              <w:jc w:val="left"/>
            </w:pPr>
            <w:r>
              <w:t xml:space="preserve">-0.04 [-0.06, -0.02]</w:t>
            </w:r>
          </w:p>
        </w:tc>
        <w:tc>
          <w:tcPr/>
          <w:p>
            <w:pPr>
              <w:pStyle w:val="Compact"/>
              <w:jc w:val="left"/>
            </w:pPr>
            <w:r>
              <w:t xml:space="preserve">0.01</w:t>
            </w:r>
          </w:p>
        </w:tc>
        <w:tc>
          <w:tcPr/>
          <w:p>
            <w:pPr>
              <w:pStyle w:val="Compact"/>
              <w:jc w:val="left"/>
            </w:pPr>
            <w:r>
              <w:t xml:space="preserve">-3.64</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-5.36</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-0.25</w:t>
            </w:r>
          </w:p>
        </w:tc>
        <w:tc>
          <w:tcPr/>
          <w:p>
            <w:pPr>
              <w:pStyle w:val="Compact"/>
              <w:jc w:val="left"/>
            </w:pPr>
            <w:r>
              <w:t xml:space="preserve">.802</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2.18</w:t>
            </w:r>
          </w:p>
        </w:tc>
        <w:tc>
          <w:tcPr/>
          <w:p>
            <w:pPr>
              <w:pStyle w:val="Compact"/>
              <w:jc w:val="left"/>
            </w:pPr>
            <w:r>
              <w:t xml:space="preserve">.029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3.65</w:t>
            </w:r>
          </w:p>
        </w:tc>
        <w:tc>
          <w:tcPr/>
          <w:p>
            <w:pPr>
              <w:pStyle w:val="Compact"/>
              <w:jc w:val="left"/>
            </w:pPr>
            <w:r>
              <w:t xml:space="preserve">&lt; .001</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0.47 [0.26, 0.68]</w:t>
            </w:r>
          </w:p>
        </w:tc>
        <w:tc>
          <w:tcPr/>
          <w:p>
            <w:pPr>
              <w:pStyle w:val="Compact"/>
              <w:jc w:val="left"/>
            </w:pPr>
            <w:r>
              <w:t xml:space="preserve">0.11</w:t>
            </w:r>
          </w:p>
        </w:tc>
        <w:tc>
          <w:tcPr/>
          <w:p>
            <w:pPr>
              <w:pStyle w:val="Compact"/>
              <w:jc w:val="left"/>
            </w:pPr>
            <w:r>
              <w:t xml:space="preserve">4.34</w:t>
            </w:r>
          </w:p>
        </w:tc>
        <w:tc>
          <w:tcPr/>
          <w:p>
            <w:pPr>
              <w:pStyle w:val="Compact"/>
              <w:jc w:val="left"/>
            </w:pPr>
            <w:r>
              <w:t xml:space="preserve">&lt; .001</w:t>
            </w:r>
          </w:p>
        </w:tc>
        <w:tc>
          <w:tcPr/>
          <w:p>
            <w:pPr>
              <w:pStyle w:val="Compact"/>
              <w:jc w:val="left"/>
            </w:pPr>
            <w:r>
              <w:t xml:space="preserve">0.62 [0.37, 0.86]</w:t>
            </w:r>
          </w:p>
        </w:tc>
        <w:tc>
          <w:tcPr/>
          <w:p>
            <w:pPr>
              <w:pStyle w:val="Compact"/>
              <w:jc w:val="left"/>
            </w:pPr>
            <w:r>
              <w:t xml:space="preserve">0.12</w:t>
            </w:r>
          </w:p>
        </w:tc>
        <w:tc>
          <w:tcPr/>
          <w:p>
            <w:pPr>
              <w:pStyle w:val="Compact"/>
              <w:jc w:val="left"/>
            </w:pPr>
            <w:r>
              <w:t xml:space="preserve">4.96</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0.25 [0.21, 0.29]</w:t>
            </w:r>
          </w:p>
        </w:tc>
        <w:tc>
          <w:tcPr/>
          <w:p>
            <w:pPr>
              <w:pStyle w:val="Compact"/>
              <w:jc w:val="left"/>
            </w:pPr>
            <w:r>
              <w:t xml:space="preserve">0.02</w:t>
            </w:r>
          </w:p>
        </w:tc>
        <w:tc>
          <w:tcPr/>
          <w:p>
            <w:pPr>
              <w:pStyle w:val="Compact"/>
              <w:jc w:val="left"/>
            </w:pPr>
            <w:r>
              <w:t xml:space="preserve">12.28</w:t>
            </w:r>
          </w:p>
        </w:tc>
        <w:tc>
          <w:tcPr/>
          <w:p>
            <w:pPr>
              <w:pStyle w:val="Compact"/>
              <w:jc w:val="left"/>
            </w:pPr>
            <w:r>
              <w:t xml:space="preserve">&lt; .001</w:t>
            </w:r>
          </w:p>
        </w:tc>
        <w:tc>
          <w:tcPr/>
          <w:p>
            <w:pPr>
              <w:pStyle w:val="Compact"/>
              <w:jc w:val="left"/>
            </w:pPr>
            <w:r>
              <w:t xml:space="preserve">0.28 [0.23, 0.32]</w:t>
            </w:r>
          </w:p>
        </w:tc>
        <w:tc>
          <w:tcPr/>
          <w:p>
            <w:pPr>
              <w:pStyle w:val="Compact"/>
              <w:jc w:val="left"/>
            </w:pPr>
            <w:r>
              <w:t xml:space="preserve">0.02</w:t>
            </w:r>
          </w:p>
        </w:tc>
        <w:tc>
          <w:tcPr/>
          <w:p>
            <w:pPr>
              <w:pStyle w:val="Compact"/>
              <w:jc w:val="left"/>
            </w:pPr>
            <w:r>
              <w:t xml:space="preserve">12.62</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.413</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-0.81</w:t>
            </w:r>
          </w:p>
        </w:tc>
        <w:tc>
          <w:tcPr/>
          <w:p>
            <w:pPr>
              <w:pStyle w:val="Compact"/>
              <w:jc w:val="left"/>
            </w:pPr>
            <w:r>
              <w:t xml:space="preserve">.417</w:t>
            </w:r>
          </w:p>
        </w:tc>
      </w:tr>
      <w:tr>
        <w:tc>
          <w:tcPr/>
          <w:p>
            <w:pPr>
              <w:pStyle w:val="Compact"/>
              <w:jc w:val="left"/>
            </w:pPr>
            <w:r>
              <w:t xml:space="preserve">   Physical activity</w:t>
            </w:r>
            <m:oMath>
              <m:sSup>
                <m:e>
                  <m:r>
                    <m:t>​</m:t>
                  </m:r>
                </m:e>
                <m:sup>
                  <m:r>
                    <m:t>2</m:t>
                  </m:r>
                </m:sup>
              </m:sSup>
            </m:oMath>
          </w:p>
        </w:tc>
        <w:tc>
          <w:tcPr/>
          <w:p>
            <w:pPr>
              <w:pStyle w:val="Compact"/>
              <w:jc w:val="left"/>
            </w:pPr>
            <w:r>
              <w:t xml:space="preserve">-0.03 [-0.04, -0.02]</w:t>
            </w:r>
          </w:p>
        </w:tc>
        <w:tc>
          <w:tcPr/>
          <w:p>
            <w:pPr>
              <w:pStyle w:val="Compact"/>
              <w:jc w:val="left"/>
            </w:pPr>
            <w:r>
              <w:t xml:space="preserve">0.00</w:t>
            </w:r>
          </w:p>
        </w:tc>
        <w:tc>
          <w:tcPr/>
          <w:p>
            <w:pPr>
              <w:pStyle w:val="Compact"/>
              <w:jc w:val="left"/>
            </w:pPr>
            <w:r>
              <w:t xml:space="preserve">-6.55</w:t>
            </w:r>
          </w:p>
        </w:tc>
        <w:tc>
          <w:tcPr/>
          <w:p>
            <w:pPr>
              <w:pStyle w:val="Compact"/>
              <w:jc w:val="left"/>
            </w:pPr>
            <w:r>
              <w:t xml:space="preserve">&lt; .001</w:t>
            </w:r>
          </w:p>
        </w:tc>
        <w:tc>
          <w:tcPr/>
          <w:p>
            <w:pPr>
              <w:pStyle w:val="Compact"/>
              <w:jc w:val="left"/>
            </w:pPr>
            <w:r>
              <w:t xml:space="preserve">-0.08 [-0.11, -0.06]</w:t>
            </w:r>
          </w:p>
        </w:tc>
        <w:tc>
          <w:tcPr/>
          <w:p>
            <w:pPr>
              <w:pStyle w:val="Compact"/>
              <w:jc w:val="left"/>
            </w:pPr>
            <w:r>
              <w:t xml:space="preserve">0.01</w:t>
            </w:r>
          </w:p>
        </w:tc>
        <w:tc>
          <w:tcPr/>
          <w:p>
            <w:pPr>
              <w:pStyle w:val="Compact"/>
              <w:jc w:val="left"/>
            </w:pPr>
            <w:r>
              <w:t xml:space="preserve">-6.34</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-1.67</w:t>
            </w:r>
          </w:p>
        </w:tc>
        <w:tc>
          <w:tcPr/>
          <w:p>
            <w:pPr>
              <w:pStyle w:val="Compact"/>
              <w:jc w:val="left"/>
            </w:pPr>
            <w:r>
              <w:t xml:space="preserve">.094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-9.30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-1.61</w:t>
            </w:r>
          </w:p>
        </w:tc>
        <w:tc>
          <w:tcPr/>
          <w:p>
            <w:pPr>
              <w:pStyle w:val="Compact"/>
              <w:jc w:val="left"/>
            </w:pPr>
            <w:r>
              <w:t xml:space="preserve">.135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2.35</w:t>
            </w:r>
          </w:p>
        </w:tc>
        <w:tc>
          <w:tcPr/>
          <w:p>
            <w:pPr>
              <w:pStyle w:val="Compact"/>
              <w:jc w:val="left"/>
            </w:pPr>
            <w:r>
              <w:t xml:space="preserve">.019</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scale_pa_volume%20by%20Age_nolog.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_nolog.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1.70 [1.29, 2.10]</w:t>
            </w:r>
          </w:p>
        </w:tc>
        <w:tc>
          <w:tcPr/>
          <w:p>
            <w:pPr>
              <w:pStyle w:val="Compact"/>
              <w:jc w:val="left"/>
            </w:pPr>
            <w:r>
              <w:t xml:space="preserve">0.21</w:t>
            </w:r>
          </w:p>
        </w:tc>
        <w:tc>
          <w:tcPr/>
          <w:p>
            <w:pPr>
              <w:pStyle w:val="Compact"/>
              <w:jc w:val="left"/>
            </w:pPr>
            <w:r>
              <w:t xml:space="preserve">8.16</w:t>
            </w:r>
          </w:p>
        </w:tc>
        <w:tc>
          <w:tcPr/>
          <w:p>
            <w:pPr>
              <w:pStyle w:val="Compact"/>
              <w:jc w:val="left"/>
            </w:pPr>
            <w:r>
              <w:t xml:space="preserve">&lt; .001</w:t>
            </w:r>
          </w:p>
        </w:tc>
        <w:tc>
          <w:tcPr/>
          <w:p>
            <w:pPr>
              <w:pStyle w:val="Compact"/>
              <w:jc w:val="left"/>
            </w:pPr>
            <w:r>
              <w:t xml:space="preserve">1.48 [1.25, 1.71]</w:t>
            </w:r>
          </w:p>
        </w:tc>
        <w:tc>
          <w:tcPr/>
          <w:p>
            <w:pPr>
              <w:pStyle w:val="Compact"/>
              <w:jc w:val="left"/>
            </w:pPr>
            <w:r>
              <w:t xml:space="preserve">0.12</w:t>
            </w:r>
          </w:p>
        </w:tc>
        <w:tc>
          <w:tcPr/>
          <w:p>
            <w:pPr>
              <w:pStyle w:val="Compact"/>
              <w:jc w:val="left"/>
            </w:pPr>
            <w:r>
              <w:t xml:space="preserve">12.64</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-1.15</w:t>
            </w:r>
          </w:p>
        </w:tc>
        <w:tc>
          <w:tcPr/>
          <w:p>
            <w:pPr>
              <w:pStyle w:val="Compact"/>
              <w:jc w:val="left"/>
            </w:pPr>
            <w:r>
              <w:t xml:space="preserve">.251</w:t>
            </w:r>
          </w:p>
        </w:tc>
        <w:tc>
          <w:tcPr/>
          <w:p>
            <w:pPr>
              <w:pStyle w:val="Compact"/>
              <w:jc w:val="left"/>
            </w:pPr>
            <w:r>
              <w:t xml:space="preserve">-0.04 [-0.06, -0.02]</w:t>
            </w:r>
          </w:p>
        </w:tc>
        <w:tc>
          <w:tcPr/>
          <w:p>
            <w:pPr>
              <w:pStyle w:val="Compact"/>
              <w:jc w:val="left"/>
            </w:pPr>
            <w:r>
              <w:t xml:space="preserve">0.01</w:t>
            </w:r>
          </w:p>
        </w:tc>
        <w:tc>
          <w:tcPr/>
          <w:p>
            <w:pPr>
              <w:pStyle w:val="Compact"/>
              <w:jc w:val="left"/>
            </w:pPr>
            <w:r>
              <w:t xml:space="preserve">-3.78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-5.97</w:t>
            </w:r>
          </w:p>
        </w:tc>
        <w:tc>
          <w:tcPr/>
          <w:p>
            <w:pPr>
              <w:pStyle w:val="Compact"/>
              <w:jc w:val="left"/>
            </w:pPr>
            <w:r>
              <w:t xml:space="preserve">.005</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-8.87</w:t>
            </w:r>
          </w:p>
        </w:tc>
        <w:tc>
          <w:tcPr/>
          <w:p>
            <w:pPr>
              <w:pStyle w:val="Compact"/>
              <w:jc w:val="left"/>
            </w:pPr>
            <w:r>
              <w:t xml:space="preserve">.001</w:t>
            </w:r>
          </w:p>
        </w:tc>
      </w:tr>
      <w:tr>
        <w:tc>
          <w:tcPr/>
          <w:p>
            <w:pPr>
              <w:pStyle w:val="Compact"/>
              <w:jc w:val="left"/>
            </w:pPr>
            <w:r>
              <w:t xml:space="preserve">   Sleep duration</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-1.71</w:t>
            </w:r>
          </w:p>
        </w:tc>
        <w:tc>
          <w:tcPr/>
          <w:p>
            <w:pPr>
              <w:pStyle w:val="Compact"/>
              <w:jc w:val="left"/>
            </w:pPr>
            <w:r>
              <w:t xml:space="preserve">.096</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-2.99</w:t>
            </w:r>
          </w:p>
        </w:tc>
        <w:tc>
          <w:tcPr/>
          <w:p>
            <w:pPr>
              <w:pStyle w:val="Compact"/>
              <w:jc w:val="left"/>
            </w:pPr>
            <w:r>
              <w:t xml:space="preserve">.003</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0.50</w:t>
            </w:r>
          </w:p>
        </w:tc>
        <w:tc>
          <w:tcPr/>
          <w:p>
            <w:pPr>
              <w:pStyle w:val="Compact"/>
              <w:jc w:val="left"/>
            </w:pPr>
            <w:r>
              <w:t xml:space="preserve">.616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5.03</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-0.53</w:t>
            </w:r>
          </w:p>
        </w:tc>
        <w:tc>
          <w:tcPr/>
          <w:p>
            <w:pPr>
              <w:pStyle w:val="Compact"/>
              <w:jc w:val="left"/>
            </w:pPr>
            <w:r>
              <w:t xml:space="preserve">.599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1.56</w:t>
            </w:r>
          </w:p>
        </w:tc>
        <w:tc>
          <w:tcPr/>
          <w:p>
            <w:pPr>
              <w:pStyle w:val="Compact"/>
              <w:jc w:val="left"/>
            </w:pPr>
            <w:r>
              <w:t xml:space="preserve">.118</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1.69 [1.28, 2.10]</w:t>
            </w:r>
          </w:p>
        </w:tc>
        <w:tc>
          <w:tcPr/>
          <w:p>
            <w:pPr>
              <w:pStyle w:val="Compact"/>
              <w:jc w:val="left"/>
            </w:pPr>
            <w:r>
              <w:t xml:space="preserve">0.21</w:t>
            </w:r>
          </w:p>
        </w:tc>
        <w:tc>
          <w:tcPr/>
          <w:p>
            <w:pPr>
              <w:pStyle w:val="Compact"/>
              <w:jc w:val="left"/>
            </w:pPr>
            <w:r>
              <w:t xml:space="preserve">8.07</w:t>
            </w:r>
          </w:p>
        </w:tc>
        <w:tc>
          <w:tcPr/>
          <w:p>
            <w:pPr>
              <w:pStyle w:val="Compact"/>
              <w:jc w:val="left"/>
            </w:pPr>
            <w:r>
              <w:t xml:space="preserve">&lt; .001</w:t>
            </w:r>
          </w:p>
        </w:tc>
        <w:tc>
          <w:tcPr/>
          <w:p>
            <w:pPr>
              <w:pStyle w:val="Compact"/>
              <w:jc w:val="left"/>
            </w:pPr>
            <w:r>
              <w:t xml:space="preserve">1.47 [1.24, 1.71]</w:t>
            </w:r>
          </w:p>
        </w:tc>
        <w:tc>
          <w:tcPr/>
          <w:p>
            <w:pPr>
              <w:pStyle w:val="Compact"/>
              <w:jc w:val="left"/>
            </w:pPr>
            <w:r>
              <w:t xml:space="preserve">0.12</w:t>
            </w:r>
          </w:p>
        </w:tc>
        <w:tc>
          <w:tcPr/>
          <w:p>
            <w:pPr>
              <w:pStyle w:val="Compact"/>
              <w:jc w:val="left"/>
            </w:pPr>
            <w:r>
              <w:t xml:space="preserve">12.47</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-0.01 [-0.03, 0.02]</w:t>
            </w:r>
          </w:p>
        </w:tc>
        <w:tc>
          <w:tcPr/>
          <w:p>
            <w:pPr>
              <w:pStyle w:val="Compact"/>
              <w:jc w:val="left"/>
            </w:pPr>
            <w:r>
              <w:t xml:space="preserve">0.01</w:t>
            </w:r>
          </w:p>
        </w:tc>
        <w:tc>
          <w:tcPr/>
          <w:p>
            <w:pPr>
              <w:pStyle w:val="Compact"/>
              <w:jc w:val="left"/>
            </w:pPr>
            <w:r>
              <w:t xml:space="preserve">-0.59</w:t>
            </w:r>
          </w:p>
        </w:tc>
        <w:tc>
          <w:tcPr/>
          <w:p>
            <w:pPr>
              <w:pStyle w:val="Compact"/>
              <w:jc w:val="left"/>
            </w:pPr>
            <w:r>
              <w:t xml:space="preserve">.556</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-1.77</w:t>
            </w:r>
          </w:p>
        </w:tc>
        <w:tc>
          <w:tcPr/>
          <w:p>
            <w:pPr>
              <w:pStyle w:val="Compact"/>
              <w:jc w:val="left"/>
            </w:pPr>
            <w:r>
              <w:t xml:space="preserve">.082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-5.93</w:t>
            </w:r>
          </w:p>
        </w:tc>
        <w:tc>
          <w:tcPr/>
          <w:p>
            <w:pPr>
              <w:pStyle w:val="Compact"/>
              <w:jc w:val="left"/>
            </w:pPr>
            <w:r>
              <w:t xml:space="preserve">.005</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-8.69</w:t>
            </w:r>
          </w:p>
        </w:tc>
        <w:tc>
          <w:tcPr/>
          <w:p>
            <w:pPr>
              <w:pStyle w:val="Compact"/>
              <w:jc w:val="left"/>
            </w:pPr>
            <w:r>
              <w:t xml:space="preserve">.001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0.21</w:t>
            </w:r>
          </w:p>
        </w:tc>
        <w:tc>
          <w:tcPr/>
          <w:p>
            <w:pPr>
              <w:pStyle w:val="Compact"/>
              <w:jc w:val="left"/>
            </w:pPr>
            <w:r>
              <w:t xml:space="preserve">.834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-1.04</w:t>
            </w:r>
          </w:p>
        </w:tc>
        <w:tc>
          <w:tcPr/>
          <w:p>
            <w:pPr>
              <w:pStyle w:val="Compact"/>
              <w:jc w:val="left"/>
            </w:pPr>
            <w:r>
              <w:t xml:space="preserve">.296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0.53</w:t>
            </w:r>
          </w:p>
        </w:tc>
        <w:tc>
          <w:tcPr/>
          <w:p>
            <w:pPr>
              <w:pStyle w:val="Compact"/>
              <w:jc w:val="left"/>
            </w:pPr>
            <w:r>
              <w:t xml:space="preserve">.593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0.54</w:t>
            </w:r>
          </w:p>
        </w:tc>
        <w:tc>
          <w:tcPr/>
          <w:p>
            <w:pPr>
              <w:pStyle w:val="Compact"/>
              <w:jc w:val="left"/>
            </w:pPr>
            <w:r>
              <w:t xml:space="preserve">.591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-0.61</w:t>
            </w:r>
          </w:p>
        </w:tc>
        <w:tc>
          <w:tcPr/>
          <w:p>
            <w:pPr>
              <w:pStyle w:val="Compact"/>
              <w:jc w:val="left"/>
            </w:pPr>
            <w:r>
              <w:t xml:space="preserve">.545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-1.08</w:t>
            </w:r>
          </w:p>
        </w:tc>
        <w:tc>
          <w:tcPr/>
          <w:p>
            <w:pPr>
              <w:pStyle w:val="Compact"/>
              <w:jc w:val="left"/>
            </w:pPr>
            <w:r>
              <w:t xml:space="preserve">.281</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1.69 [1.28, 2.10]</w:t>
            </w:r>
          </w:p>
        </w:tc>
        <w:tc>
          <w:tcPr/>
          <w:p>
            <w:pPr>
              <w:pStyle w:val="Compact"/>
              <w:jc w:val="left"/>
            </w:pPr>
            <w:r>
              <w:t xml:space="preserve">0.21</w:t>
            </w:r>
          </w:p>
        </w:tc>
        <w:tc>
          <w:tcPr/>
          <w:p>
            <w:pPr>
              <w:pStyle w:val="Compact"/>
              <w:jc w:val="left"/>
            </w:pPr>
            <w:r>
              <w:t xml:space="preserve">8.06</w:t>
            </w:r>
          </w:p>
        </w:tc>
        <w:tc>
          <w:tcPr/>
          <w:p>
            <w:pPr>
              <w:pStyle w:val="Compact"/>
              <w:jc w:val="left"/>
            </w:pPr>
            <w:r>
              <w:t xml:space="preserve">&lt; .001</w:t>
            </w:r>
          </w:p>
        </w:tc>
        <w:tc>
          <w:tcPr/>
          <w:p>
            <w:pPr>
              <w:pStyle w:val="Compact"/>
              <w:jc w:val="left"/>
            </w:pPr>
            <w:r>
              <w:t xml:space="preserve">1.47 [1.24, 1.70]</w:t>
            </w:r>
          </w:p>
        </w:tc>
        <w:tc>
          <w:tcPr/>
          <w:p>
            <w:pPr>
              <w:pStyle w:val="Compact"/>
              <w:jc w:val="left"/>
            </w:pPr>
            <w:r>
              <w:t xml:space="preserve">0.12</w:t>
            </w:r>
          </w:p>
        </w:tc>
        <w:tc>
          <w:tcPr/>
          <w:p>
            <w:pPr>
              <w:pStyle w:val="Compact"/>
              <w:jc w:val="left"/>
            </w:pPr>
            <w:r>
              <w:t xml:space="preserve">12.47</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[-0.02, 0.04]</w:t>
            </w:r>
          </w:p>
        </w:tc>
        <w:tc>
          <w:tcPr/>
          <w:p>
            <w:pPr>
              <w:pStyle w:val="Compact"/>
              <w:jc w:val="left"/>
            </w:pPr>
            <w:r>
              <w:t xml:space="preserve">0.01</w:t>
            </w:r>
          </w:p>
        </w:tc>
        <w:tc>
          <w:tcPr/>
          <w:p>
            <w:pPr>
              <w:pStyle w:val="Compact"/>
              <w:jc w:val="left"/>
            </w:pPr>
            <w:r>
              <w:t xml:space="preserve">0.86</w:t>
            </w:r>
          </w:p>
        </w:tc>
        <w:tc>
          <w:tcPr/>
          <w:p>
            <w:pPr>
              <w:pStyle w:val="Compact"/>
              <w:jc w:val="left"/>
            </w:pPr>
            <w:r>
              <w:t xml:space="preserve">.396</w:t>
            </w:r>
          </w:p>
        </w:tc>
        <w:tc>
          <w:tcPr/>
          <w:p>
            <w:pPr>
              <w:pStyle w:val="Compact"/>
              <w:jc w:val="left"/>
            </w:pPr>
            <w:r>
              <w:t xml:space="preserve">0.05 [0.02, 0.08]</w:t>
            </w:r>
          </w:p>
        </w:tc>
        <w:tc>
          <w:tcPr/>
          <w:p>
            <w:pPr>
              <w:pStyle w:val="Compact"/>
              <w:jc w:val="left"/>
            </w:pPr>
            <w:r>
              <w:t xml:space="preserve">0.01</w:t>
            </w:r>
          </w:p>
        </w:tc>
        <w:tc>
          <w:tcPr/>
          <w:p>
            <w:pPr>
              <w:pStyle w:val="Compact"/>
              <w:jc w:val="left"/>
            </w:pPr>
            <w:r>
              <w:t xml:space="preserve">3.37</w:t>
            </w:r>
          </w:p>
        </w:tc>
        <w:tc>
          <w:tcPr/>
          <w:p>
            <w:pPr>
              <w:pStyle w:val="Compact"/>
              <w:jc w:val="left"/>
            </w:pPr>
            <w:r>
              <w:t xml:space="preserve">.002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-5.86</w:t>
            </w:r>
          </w:p>
        </w:tc>
        <w:tc>
          <w:tcPr/>
          <w:p>
            <w:pPr>
              <w:pStyle w:val="Compact"/>
              <w:jc w:val="left"/>
            </w:pPr>
            <w:r>
              <w:t xml:space="preserve">.005</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-8.66</w:t>
            </w:r>
          </w:p>
        </w:tc>
        <w:tc>
          <w:tcPr/>
          <w:p>
            <w:pPr>
              <w:pStyle w:val="Compact"/>
              <w:jc w:val="left"/>
            </w:pPr>
            <w:r>
              <w:t xml:space="preserve">.001</w:t>
            </w:r>
          </w:p>
        </w:tc>
      </w:tr>
      <w:tr>
        <w:tc>
          <w:tcPr/>
          <w:p>
            <w:pPr>
              <w:pStyle w:val="Compact"/>
              <w:jc w:val="left"/>
            </w:pPr>
            <w:r>
              <w:t xml:space="preserve">   Sleep onset</w:t>
            </w:r>
            <m:oMath>
              <m:sSup>
                <m:e>
                  <m:r>
                    <m:t>​</m:t>
                  </m:r>
                </m:e>
                <m:sup>
                  <m:r>
                    <m:t>2</m:t>
                  </m:r>
                </m:sup>
              </m:sSup>
            </m:oMath>
          </w:p>
        </w:tc>
        <w:tc>
          <w:tcPr/>
          <w:p>
            <w:pPr>
              <w:pStyle w:val="Compact"/>
              <w:jc w:val="left"/>
            </w:pPr>
            <w:r>
              <w:t xml:space="preserve">0.00 [-0.02, 0.02]</w:t>
            </w:r>
          </w:p>
        </w:tc>
        <w:tc>
          <w:tcPr/>
          <w:p>
            <w:pPr>
              <w:pStyle w:val="Compact"/>
              <w:jc w:val="left"/>
            </w:pPr>
            <w:r>
              <w:t xml:space="preserve">0.01</w:t>
            </w:r>
          </w:p>
        </w:tc>
        <w:tc>
          <w:tcPr/>
          <w:p>
            <w:pPr>
              <w:pStyle w:val="Compact"/>
              <w:jc w:val="left"/>
            </w:pPr>
            <w:r>
              <w:t xml:space="preserve">0.02</w:t>
            </w:r>
          </w:p>
        </w:tc>
        <w:tc>
          <w:tcPr/>
          <w:p>
            <w:pPr>
              <w:pStyle w:val="Compact"/>
              <w:jc w:val="left"/>
            </w:pPr>
            <w:r>
              <w:t xml:space="preserve">.981</w:t>
            </w:r>
          </w:p>
        </w:tc>
        <w:tc>
          <w:tcPr/>
          <w:p>
            <w:pPr>
              <w:pStyle w:val="Compact"/>
              <w:jc w:val="left"/>
            </w:pPr>
            <w:r>
              <w:t xml:space="preserve">0.01 [-0.01, 0.03]</w:t>
            </w:r>
          </w:p>
        </w:tc>
        <w:tc>
          <w:tcPr/>
          <w:p>
            <w:pPr>
              <w:pStyle w:val="Compact"/>
              <w:jc w:val="left"/>
            </w:pPr>
            <w:r>
              <w:t xml:space="preserve">0.01</w:t>
            </w:r>
          </w:p>
        </w:tc>
        <w:tc>
          <w:tcPr/>
          <w:p>
            <w:pPr>
              <w:pStyle w:val="Compact"/>
              <w:jc w:val="left"/>
            </w:pPr>
            <w:r>
              <w:t xml:space="preserve">1.17</w:t>
            </w:r>
          </w:p>
        </w:tc>
        <w:tc>
          <w:tcPr/>
          <w:p>
            <w:pPr>
              <w:pStyle w:val="Compact"/>
              <w:jc w:val="left"/>
            </w:pPr>
            <w:r>
              <w:t xml:space="preserve">.245</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-0.99</w:t>
            </w:r>
          </w:p>
        </w:tc>
        <w:tc>
          <w:tcPr/>
          <w:p>
            <w:pPr>
              <w:pStyle w:val="Compact"/>
              <w:jc w:val="left"/>
            </w:pPr>
            <w:r>
              <w:t xml:space="preserve">.322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-0.47</w:t>
            </w:r>
          </w:p>
        </w:tc>
        <w:tc>
          <w:tcPr/>
          <w:p>
            <w:pPr>
              <w:pStyle w:val="Compact"/>
              <w:jc w:val="left"/>
            </w:pPr>
            <w:r>
              <w:t xml:space="preserve">.636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-1.46</w:t>
            </w:r>
          </w:p>
        </w:tc>
        <w:tc>
          <w:tcPr/>
          <w:p>
            <w:pPr>
              <w:pStyle w:val="Compact"/>
              <w:jc w:val="left"/>
            </w:pPr>
            <w:r>
              <w:t xml:space="preserve">.146</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1.64 [1.24, 2.04]</w:t>
            </w:r>
          </w:p>
        </w:tc>
        <w:tc>
          <w:tcPr/>
          <w:p>
            <w:pPr>
              <w:pStyle w:val="Compact"/>
              <w:jc w:val="left"/>
            </w:pPr>
            <w:r>
              <w:t xml:space="preserve">0.21</w:t>
            </w:r>
          </w:p>
        </w:tc>
        <w:tc>
          <w:tcPr/>
          <w:p>
            <w:pPr>
              <w:pStyle w:val="Compact"/>
              <w:jc w:val="left"/>
            </w:pPr>
            <w:r>
              <w:t xml:space="preserve">8.00</w:t>
            </w:r>
          </w:p>
        </w:tc>
        <w:tc>
          <w:tcPr/>
          <w:p>
            <w:pPr>
              <w:pStyle w:val="Compact"/>
              <w:jc w:val="left"/>
            </w:pPr>
            <w:r>
              <w:t xml:space="preserve">&lt; .001</w:t>
            </w:r>
          </w:p>
        </w:tc>
        <w:tc>
          <w:tcPr/>
          <w:p>
            <w:pPr>
              <w:pStyle w:val="Compact"/>
              <w:jc w:val="left"/>
            </w:pPr>
            <w:r>
              <w:t xml:space="preserve">1.46 [1.23, 1.69]</w:t>
            </w:r>
          </w:p>
        </w:tc>
        <w:tc>
          <w:tcPr/>
          <w:p>
            <w:pPr>
              <w:pStyle w:val="Compact"/>
              <w:jc w:val="left"/>
            </w:pPr>
            <w:r>
              <w:t xml:space="preserve">0.12</w:t>
            </w:r>
          </w:p>
        </w:tc>
        <w:tc>
          <w:tcPr/>
          <w:p>
            <w:pPr>
              <w:pStyle w:val="Compact"/>
              <w:jc w:val="left"/>
            </w:pPr>
            <w:r>
              <w:t xml:space="preserve">12.64</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0.13 [0.11, 0.15]</w:t>
            </w:r>
          </w:p>
        </w:tc>
        <w:tc>
          <w:tcPr/>
          <w:p>
            <w:pPr>
              <w:pStyle w:val="Compact"/>
              <w:jc w:val="left"/>
            </w:pPr>
            <w:r>
              <w:t xml:space="preserve">0.01</w:t>
            </w:r>
          </w:p>
        </w:tc>
        <w:tc>
          <w:tcPr/>
          <w:p>
            <w:pPr>
              <w:pStyle w:val="Compact"/>
              <w:jc w:val="left"/>
            </w:pPr>
            <w:r>
              <w:t xml:space="preserve">10.38</w:t>
            </w:r>
          </w:p>
        </w:tc>
        <w:tc>
          <w:tcPr/>
          <w:p>
            <w:pPr>
              <w:pStyle w:val="Compact"/>
              <w:jc w:val="left"/>
            </w:pPr>
            <w:r>
              <w:t xml:space="preserve">&lt; .001</w:t>
            </w:r>
          </w:p>
        </w:tc>
        <w:tc>
          <w:tcPr/>
          <w:p>
            <w:pPr>
              <w:pStyle w:val="Compact"/>
              <w:jc w:val="left"/>
            </w:pPr>
            <w:r>
              <w:t xml:space="preserve">0.10 [0.08, 0.12]</w:t>
            </w:r>
          </w:p>
        </w:tc>
        <w:tc>
          <w:tcPr/>
          <w:p>
            <w:pPr>
              <w:pStyle w:val="Compact"/>
              <w:jc w:val="left"/>
            </w:pPr>
            <w:r>
              <w:t xml:space="preserve">0.01</w:t>
            </w:r>
          </w:p>
        </w:tc>
        <w:tc>
          <w:tcPr/>
          <w:p>
            <w:pPr>
              <w:pStyle w:val="Compact"/>
              <w:jc w:val="left"/>
            </w:pPr>
            <w:r>
              <w:t xml:space="preserve">8.61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-5.89</w:t>
            </w:r>
          </w:p>
        </w:tc>
        <w:tc>
          <w:tcPr/>
          <w:p>
            <w:pPr>
              <w:pStyle w:val="Compact"/>
              <w:jc w:val="left"/>
            </w:pPr>
            <w:r>
              <w:t xml:space="preserve">.005</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-9.04</w:t>
            </w:r>
          </w:p>
        </w:tc>
        <w:tc>
          <w:tcPr/>
          <w:p>
            <w:pPr>
              <w:pStyle w:val="Compact"/>
              <w:jc w:val="left"/>
            </w:pPr>
            <w:r>
              <w:t xml:space="preserve">.001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-1.76</w:t>
            </w:r>
          </w:p>
        </w:tc>
        <w:tc>
          <w:tcPr/>
          <w:p>
            <w:pPr>
              <w:pStyle w:val="Compact"/>
              <w:jc w:val="left"/>
            </w:pPr>
            <w:r>
              <w:t xml:space="preserve">.079</w:t>
            </w:r>
          </w:p>
        </w:tc>
        <w:tc>
          <w:tcPr/>
          <w:p>
            <w:pPr>
              <w:pStyle w:val="Compact"/>
              <w:jc w:val="left"/>
            </w:pPr>
            <w:r>
              <w:t xml:space="preserve">-0.03 [-0.04, -0.01]</w:t>
            </w:r>
          </w:p>
        </w:tc>
        <w:tc>
          <w:tcPr/>
          <w:p>
            <w:pPr>
              <w:pStyle w:val="Compact"/>
              <w:jc w:val="left"/>
            </w:pPr>
            <w:r>
              <w:t xml:space="preserve">0.01</w:t>
            </w:r>
          </w:p>
        </w:tc>
        <w:tc>
          <w:tcPr/>
          <w:p>
            <w:pPr>
              <w:pStyle w:val="Compact"/>
              <w:jc w:val="left"/>
            </w:pPr>
            <w:r>
              <w:t xml:space="preserve">-3.99</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-3.81</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-4.52</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3.06</w:t>
            </w:r>
          </w:p>
        </w:tc>
        <w:tc>
          <w:tcPr/>
          <w:p>
            <w:pPr>
              <w:pStyle w:val="Compact"/>
              <w:jc w:val="left"/>
            </w:pPr>
            <w:r>
              <w:t xml:space="preserve">.002</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_nolog.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_nolog.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_nolog.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_nolog.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2023-04-19T01:26:57Z</dcterms:created>
  <dcterms:modified xsi:type="dcterms:W3CDTF">2023-04-19T01:26:57Z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